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10" w:rsidRDefault="00970610" w:rsidP="00970610">
      <w:pPr>
        <w:jc w:val="center"/>
        <w:rPr>
          <w:b/>
          <w:sz w:val="32"/>
        </w:rPr>
      </w:pPr>
    </w:p>
    <w:tbl>
      <w:tblPr>
        <w:tblStyle w:val="a6"/>
        <w:tblW w:w="0" w:type="auto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5253"/>
      </w:tblGrid>
      <w:tr w:rsidR="0040528B" w:rsidRPr="0040528B" w:rsidTr="0040528B">
        <w:tc>
          <w:tcPr>
            <w:tcW w:w="5253" w:type="dxa"/>
          </w:tcPr>
          <w:p w:rsidR="0040528B" w:rsidRPr="00153C72" w:rsidRDefault="0040528B" w:rsidP="0040528B">
            <w:pPr>
              <w:shd w:val="clear" w:color="auto" w:fill="FFFFFF"/>
              <w:jc w:val="center"/>
              <w:rPr>
                <w:b/>
                <w:spacing w:val="-3"/>
              </w:rPr>
            </w:pPr>
            <w:r w:rsidRPr="00153C72">
              <w:rPr>
                <w:b/>
                <w:spacing w:val="-3"/>
              </w:rPr>
              <w:t>МУНИЦИПАЛЬНОЕ КАЗЁННОЕ</w:t>
            </w:r>
          </w:p>
          <w:p w:rsidR="0040528B" w:rsidRPr="00153C72" w:rsidRDefault="0040528B" w:rsidP="0040528B">
            <w:pPr>
              <w:shd w:val="clear" w:color="auto" w:fill="FFFFFF"/>
              <w:jc w:val="center"/>
              <w:rPr>
                <w:b/>
                <w:spacing w:val="-3"/>
              </w:rPr>
            </w:pPr>
            <w:r w:rsidRPr="00153C72">
              <w:rPr>
                <w:b/>
                <w:spacing w:val="-3"/>
              </w:rPr>
              <w:t>УЧРЕЖДЕНИЕ «УПРАВЛЕНИЕ</w:t>
            </w:r>
          </w:p>
          <w:p w:rsidR="0040528B" w:rsidRPr="00153C72" w:rsidRDefault="0040528B" w:rsidP="0040528B">
            <w:pPr>
              <w:shd w:val="clear" w:color="auto" w:fill="FFFFFF"/>
              <w:jc w:val="center"/>
              <w:rPr>
                <w:b/>
                <w:spacing w:val="-3"/>
              </w:rPr>
            </w:pPr>
            <w:r w:rsidRPr="00153C72">
              <w:rPr>
                <w:b/>
                <w:spacing w:val="-3"/>
              </w:rPr>
              <w:t>ОБРАЗОВАНИЯ АДМИНИСТРАЦИИ</w:t>
            </w:r>
          </w:p>
          <w:p w:rsidR="0040528B" w:rsidRPr="00153C72" w:rsidRDefault="0040528B" w:rsidP="0040528B">
            <w:pPr>
              <w:shd w:val="clear" w:color="auto" w:fill="FFFFFF"/>
              <w:jc w:val="center"/>
              <w:rPr>
                <w:b/>
                <w:spacing w:val="-3"/>
              </w:rPr>
            </w:pPr>
            <w:r w:rsidRPr="00153C72">
              <w:rPr>
                <w:b/>
                <w:spacing w:val="-3"/>
              </w:rPr>
              <w:t>ГОРОДА БИЙСКА»</w:t>
            </w:r>
          </w:p>
          <w:p w:rsidR="0040528B" w:rsidRPr="00153C72" w:rsidRDefault="0040528B" w:rsidP="0040528B">
            <w:pPr>
              <w:shd w:val="clear" w:color="auto" w:fill="FFFFFF"/>
              <w:jc w:val="center"/>
              <w:rPr>
                <w:b/>
                <w:spacing w:val="-3"/>
              </w:rPr>
            </w:pPr>
            <w:r w:rsidRPr="00153C72">
              <w:rPr>
                <w:b/>
                <w:spacing w:val="-3"/>
              </w:rPr>
              <w:t>Муниципальное бюджетное дошкольное</w:t>
            </w:r>
          </w:p>
          <w:p w:rsidR="0040528B" w:rsidRDefault="0040528B" w:rsidP="0040528B">
            <w:pPr>
              <w:shd w:val="clear" w:color="auto" w:fill="FFFFFF"/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образовательное учреждение</w:t>
            </w:r>
          </w:p>
          <w:p w:rsidR="0040528B" w:rsidRDefault="0040528B" w:rsidP="0040528B">
            <w:pPr>
              <w:shd w:val="clear" w:color="auto" w:fill="FFFFFF"/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«Детский сад № 57» города Бийска</w:t>
            </w:r>
          </w:p>
          <w:p w:rsidR="0040528B" w:rsidRPr="004925D9" w:rsidRDefault="0040528B" w:rsidP="0040528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10678E">
              <w:rPr>
                <w:color w:val="1B1F09"/>
                <w:shd w:val="clear" w:color="auto" w:fill="FFFFFF"/>
              </w:rPr>
              <w:t>ул. Степана Разина, д. 78</w:t>
            </w:r>
            <w:r w:rsidRPr="0010678E">
              <w:rPr>
                <w:color w:val="000000"/>
                <w:spacing w:val="-3"/>
              </w:rPr>
              <w:t>г</w:t>
            </w:r>
            <w:r>
              <w:rPr>
                <w:color w:val="000000"/>
                <w:spacing w:val="-3"/>
              </w:rPr>
              <w:t>. Бийск, 659311</w:t>
            </w:r>
          </w:p>
          <w:p w:rsidR="0040528B" w:rsidRDefault="0040528B" w:rsidP="0040528B">
            <w:pPr>
              <w:pStyle w:val="1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AB6581">
              <w:rPr>
                <w:sz w:val="20"/>
                <w:szCs w:val="20"/>
              </w:rPr>
              <w:t>Тел</w:t>
            </w:r>
            <w:r w:rsidRPr="0040528B">
              <w:rPr>
                <w:sz w:val="20"/>
                <w:szCs w:val="20"/>
              </w:rPr>
              <w:t xml:space="preserve">. </w:t>
            </w:r>
            <w:r w:rsidR="007317F6">
              <w:rPr>
                <w:color w:val="1B1F09"/>
                <w:sz w:val="20"/>
                <w:szCs w:val="20"/>
                <w:shd w:val="clear" w:color="auto" w:fill="FFFFFF"/>
              </w:rPr>
              <w:t>8(3854)30-26-17</w:t>
            </w:r>
          </w:p>
          <w:p w:rsidR="005564F6" w:rsidRPr="005564F6" w:rsidRDefault="0040528B" w:rsidP="005564F6">
            <w:pPr>
              <w:pStyle w:val="1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CC13B7">
              <w:rPr>
                <w:sz w:val="20"/>
                <w:szCs w:val="20"/>
                <w:lang w:val="en-US"/>
              </w:rPr>
              <w:t>E</w:t>
            </w:r>
            <w:r w:rsidRPr="0040528B">
              <w:rPr>
                <w:sz w:val="20"/>
                <w:szCs w:val="20"/>
              </w:rPr>
              <w:t>-</w:t>
            </w:r>
            <w:r w:rsidRPr="00CC13B7">
              <w:rPr>
                <w:sz w:val="20"/>
                <w:szCs w:val="20"/>
                <w:lang w:val="en-US"/>
              </w:rPr>
              <w:t>mail</w:t>
            </w:r>
            <w:r w:rsidRPr="0040528B">
              <w:rPr>
                <w:sz w:val="20"/>
                <w:szCs w:val="20"/>
              </w:rPr>
              <w:t xml:space="preserve">: </w:t>
            </w:r>
            <w:r w:rsidRPr="00CC13B7">
              <w:rPr>
                <w:color w:val="1B1F09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5" w:history="1">
              <w:r w:rsidRPr="00CC13B7">
                <w:rPr>
                  <w:rStyle w:val="a7"/>
                  <w:color w:val="0070C0"/>
                  <w:sz w:val="20"/>
                  <w:szCs w:val="20"/>
                  <w:lang w:val="en-US"/>
                </w:rPr>
                <w:t>radyga</w:t>
              </w:r>
              <w:r w:rsidRPr="0040528B">
                <w:rPr>
                  <w:rStyle w:val="a7"/>
                  <w:color w:val="0070C0"/>
                  <w:sz w:val="20"/>
                  <w:szCs w:val="20"/>
                </w:rPr>
                <w:t>57@</w:t>
              </w:r>
              <w:r w:rsidRPr="00CC13B7">
                <w:rPr>
                  <w:rStyle w:val="a7"/>
                  <w:color w:val="0070C0"/>
                  <w:sz w:val="20"/>
                  <w:szCs w:val="20"/>
                  <w:lang w:val="en-US"/>
                </w:rPr>
                <w:t>mail</w:t>
              </w:r>
              <w:r w:rsidRPr="0040528B">
                <w:rPr>
                  <w:rStyle w:val="a7"/>
                  <w:color w:val="0070C0"/>
                  <w:sz w:val="20"/>
                  <w:szCs w:val="20"/>
                </w:rPr>
                <w:t>.</w:t>
              </w:r>
              <w:r w:rsidRPr="00CC13B7">
                <w:rPr>
                  <w:rStyle w:val="a7"/>
                  <w:color w:val="0070C0"/>
                  <w:sz w:val="20"/>
                  <w:szCs w:val="20"/>
                  <w:lang w:val="en-US"/>
                </w:rPr>
                <w:t>ru</w:t>
              </w:r>
            </w:hyperlink>
          </w:p>
          <w:p w:rsidR="005564F6" w:rsidRPr="005564F6" w:rsidRDefault="005564F6" w:rsidP="005564F6">
            <w:pPr>
              <w:spacing w:before="129" w:line="252" w:lineRule="auto"/>
              <w:rPr>
                <w:rFonts w:ascii="Trebuchet MS" w:hAnsi="Trebuchet MS"/>
                <w:sz w:val="25"/>
              </w:rPr>
            </w:pPr>
            <w:r>
              <w:rPr>
                <w:rFonts w:ascii="Trebuchet MS" w:hAnsi="Trebuchet MS"/>
                <w:spacing w:val="-6"/>
                <w:sz w:val="25"/>
              </w:rPr>
              <w:t xml:space="preserve">                </w:t>
            </w:r>
            <w:r w:rsidRPr="005564F6">
              <w:rPr>
                <w:rFonts w:ascii="Trebuchet MS" w:hAnsi="Trebuchet MS"/>
                <w:spacing w:val="-6"/>
                <w:sz w:val="25"/>
              </w:rPr>
              <w:t xml:space="preserve">Сайфуллина </w:t>
            </w:r>
            <w:r w:rsidRPr="005564F6">
              <w:rPr>
                <w:rFonts w:ascii="Trebuchet MS" w:hAnsi="Trebuchet MS"/>
                <w:spacing w:val="-2"/>
                <w:sz w:val="25"/>
              </w:rPr>
              <w:t xml:space="preserve">Ирина </w:t>
            </w:r>
            <w:r w:rsidRPr="005564F6">
              <w:rPr>
                <w:rFonts w:ascii="Trebuchet MS" w:hAnsi="Trebuchet MS"/>
                <w:spacing w:val="-2"/>
                <w:w w:val="90"/>
                <w:sz w:val="25"/>
              </w:rPr>
              <w:t>Геннадьевна</w:t>
            </w:r>
          </w:p>
          <w:p w:rsidR="005564F6" w:rsidRPr="005564F6" w:rsidRDefault="005564F6" w:rsidP="005564F6">
            <w:pPr>
              <w:spacing w:before="134" w:line="254" w:lineRule="auto"/>
              <w:ind w:left="622" w:right="98"/>
              <w:rPr>
                <w:rFonts w:ascii="Trebuchet MS" w:hAnsi="Trebuchet MS"/>
                <w:sz w:val="15"/>
              </w:rPr>
            </w:pPr>
            <w:r w:rsidRPr="005564F6">
              <w:br w:type="column"/>
            </w:r>
            <w:r w:rsidRPr="005564F6">
              <w:rPr>
                <w:rFonts w:ascii="Trebuchet MS" w:hAnsi="Trebuchet MS"/>
                <w:sz w:val="15"/>
              </w:rPr>
              <w:t>Подписано</w:t>
            </w:r>
            <w:r w:rsidRPr="005564F6">
              <w:rPr>
                <w:rFonts w:ascii="Trebuchet MS" w:hAnsi="Trebuchet MS"/>
                <w:spacing w:val="-14"/>
                <w:sz w:val="15"/>
              </w:rPr>
              <w:t xml:space="preserve"> </w:t>
            </w:r>
            <w:r w:rsidRPr="005564F6">
              <w:rPr>
                <w:rFonts w:ascii="Trebuchet MS" w:hAnsi="Trebuchet MS"/>
                <w:sz w:val="15"/>
              </w:rPr>
              <w:t xml:space="preserve">цифровой </w:t>
            </w:r>
            <w:r w:rsidRPr="005564F6">
              <w:rPr>
                <w:rFonts w:ascii="Trebuchet MS" w:hAnsi="Trebuchet MS"/>
                <w:spacing w:val="-6"/>
                <w:sz w:val="15"/>
              </w:rPr>
              <w:t>подписью:</w:t>
            </w:r>
            <w:r w:rsidRPr="005564F6">
              <w:rPr>
                <w:rFonts w:ascii="Trebuchet MS" w:hAnsi="Trebuchet MS"/>
                <w:spacing w:val="-14"/>
                <w:sz w:val="15"/>
              </w:rPr>
              <w:t xml:space="preserve"> </w:t>
            </w:r>
            <w:r w:rsidRPr="005564F6">
              <w:rPr>
                <w:rFonts w:ascii="Trebuchet MS" w:hAnsi="Trebuchet MS"/>
                <w:spacing w:val="-6"/>
                <w:sz w:val="15"/>
              </w:rPr>
              <w:t>Сайфуллина</w:t>
            </w:r>
            <w:r w:rsidRPr="005564F6">
              <w:rPr>
                <w:rFonts w:ascii="Trebuchet MS" w:hAnsi="Trebuchet MS"/>
                <w:spacing w:val="-14"/>
                <w:sz w:val="15"/>
              </w:rPr>
              <w:t xml:space="preserve"> </w:t>
            </w:r>
            <w:r w:rsidRPr="005564F6">
              <w:rPr>
                <w:rFonts w:ascii="Trebuchet MS" w:hAnsi="Trebuchet MS"/>
                <w:spacing w:val="-6"/>
                <w:sz w:val="15"/>
              </w:rPr>
              <w:t>Ирина</w:t>
            </w:r>
            <w:r w:rsidRPr="005564F6">
              <w:rPr>
                <w:rFonts w:ascii="Trebuchet MS" w:hAnsi="Trebuchet MS"/>
                <w:spacing w:val="-2"/>
                <w:sz w:val="15"/>
              </w:rPr>
              <w:t xml:space="preserve"> Геннадьевна</w:t>
            </w:r>
          </w:p>
          <w:p w:rsidR="005564F6" w:rsidRPr="005564F6" w:rsidRDefault="005564F6" w:rsidP="005564F6">
            <w:pPr>
              <w:spacing w:line="172" w:lineRule="exact"/>
              <w:ind w:left="622"/>
              <w:rPr>
                <w:rFonts w:ascii="Trebuchet MS" w:hAnsi="Trebuchet MS"/>
                <w:sz w:val="15"/>
              </w:rPr>
            </w:pPr>
            <w:r w:rsidRPr="005564F6">
              <w:rPr>
                <w:rFonts w:ascii="Trebuchet MS" w:hAnsi="Trebuchet MS"/>
                <w:w w:val="85"/>
                <w:sz w:val="15"/>
              </w:rPr>
              <w:t>Дата:</w:t>
            </w:r>
            <w:r w:rsidRPr="005564F6">
              <w:rPr>
                <w:rFonts w:ascii="Trebuchet MS" w:hAnsi="Trebuchet MS"/>
                <w:spacing w:val="9"/>
                <w:sz w:val="15"/>
              </w:rPr>
              <w:t xml:space="preserve"> </w:t>
            </w:r>
            <w:r w:rsidRPr="005564F6">
              <w:rPr>
                <w:rFonts w:ascii="Trebuchet MS" w:hAnsi="Trebuchet MS"/>
                <w:w w:val="85"/>
                <w:sz w:val="15"/>
              </w:rPr>
              <w:t>2025.10.22</w:t>
            </w:r>
            <w:r w:rsidRPr="005564F6">
              <w:rPr>
                <w:rFonts w:ascii="Trebuchet MS" w:hAnsi="Trebuchet MS"/>
                <w:spacing w:val="10"/>
                <w:sz w:val="15"/>
              </w:rPr>
              <w:t xml:space="preserve"> </w:t>
            </w:r>
            <w:r w:rsidRPr="005564F6">
              <w:rPr>
                <w:rFonts w:ascii="Trebuchet MS" w:hAnsi="Trebuchet MS"/>
                <w:spacing w:val="-2"/>
                <w:w w:val="85"/>
                <w:sz w:val="15"/>
              </w:rPr>
              <w:t>09:24:37</w:t>
            </w:r>
          </w:p>
          <w:p w:rsidR="005564F6" w:rsidRPr="005564F6" w:rsidRDefault="005564F6" w:rsidP="005564F6">
            <w:pPr>
              <w:spacing w:before="11"/>
              <w:ind w:left="622"/>
              <w:rPr>
                <w:rFonts w:ascii="Trebuchet MS"/>
                <w:sz w:val="15"/>
              </w:rPr>
            </w:pPr>
            <w:r w:rsidRPr="005564F6">
              <w:rPr>
                <w:rFonts w:ascii="Trebuchet MS"/>
                <w:spacing w:val="-2"/>
                <w:sz w:val="15"/>
              </w:rPr>
              <w:t>+07'00'</w:t>
            </w:r>
          </w:p>
          <w:p w:rsidR="0040528B" w:rsidRPr="0040528B" w:rsidRDefault="0040528B" w:rsidP="0040528B">
            <w:pPr>
              <w:spacing w:line="360" w:lineRule="auto"/>
              <w:rPr>
                <w:u w:val="single"/>
              </w:rPr>
            </w:pPr>
          </w:p>
        </w:tc>
        <w:tc>
          <w:tcPr>
            <w:tcW w:w="5253" w:type="dxa"/>
          </w:tcPr>
          <w:p w:rsidR="0040528B" w:rsidRPr="0040528B" w:rsidRDefault="0040528B" w:rsidP="0040528B">
            <w:pPr>
              <w:spacing w:line="360" w:lineRule="auto"/>
              <w:rPr>
                <w:u w:val="single"/>
              </w:rPr>
            </w:pPr>
            <w:bookmarkStart w:id="0" w:name="_GoBack"/>
            <w:bookmarkEnd w:id="0"/>
          </w:p>
        </w:tc>
      </w:tr>
    </w:tbl>
    <w:p w:rsidR="0040528B" w:rsidRPr="0040528B" w:rsidRDefault="0040528B" w:rsidP="007317F6">
      <w:pPr>
        <w:rPr>
          <w:b/>
          <w:sz w:val="32"/>
        </w:rPr>
      </w:pPr>
    </w:p>
    <w:p w:rsidR="0040528B" w:rsidRPr="0040528B" w:rsidRDefault="0040528B" w:rsidP="00970610">
      <w:pPr>
        <w:jc w:val="center"/>
        <w:rPr>
          <w:b/>
          <w:sz w:val="32"/>
        </w:rPr>
      </w:pPr>
    </w:p>
    <w:p w:rsidR="00970610" w:rsidRDefault="00970610" w:rsidP="00970610">
      <w:pPr>
        <w:jc w:val="center"/>
        <w:rPr>
          <w:b/>
          <w:sz w:val="32"/>
        </w:rPr>
      </w:pPr>
      <w:r>
        <w:rPr>
          <w:b/>
          <w:sz w:val="32"/>
        </w:rPr>
        <w:t xml:space="preserve">Сведения </w:t>
      </w:r>
      <w:r w:rsidRPr="00970610">
        <w:rPr>
          <w:b/>
          <w:sz w:val="32"/>
        </w:rPr>
        <w:t xml:space="preserve"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</w:t>
      </w:r>
    </w:p>
    <w:p w:rsidR="00857817" w:rsidRDefault="00970610" w:rsidP="00970610">
      <w:pPr>
        <w:jc w:val="center"/>
        <w:rPr>
          <w:b/>
          <w:sz w:val="32"/>
        </w:rPr>
      </w:pPr>
      <w:r w:rsidRPr="00970610">
        <w:rPr>
          <w:b/>
          <w:sz w:val="32"/>
        </w:rPr>
        <w:t>местных бюджетов и по договорам об образовании за счет средств физических и (или) юридических лиц</w:t>
      </w:r>
    </w:p>
    <w:p w:rsidR="002B0B9D" w:rsidRPr="002B0B9D" w:rsidRDefault="002B0B9D" w:rsidP="002B0B9D">
      <w:pPr>
        <w:jc w:val="both"/>
        <w:rPr>
          <w:sz w:val="28"/>
        </w:rPr>
      </w:pPr>
      <w:r>
        <w:rPr>
          <w:sz w:val="28"/>
        </w:rPr>
        <w:t>Образовательная программа дошкольного образования муниципального бюджетного дошкольного образовательного учреждения «Детский сад № 57» города Бийска</w:t>
      </w:r>
    </w:p>
    <w:p w:rsidR="00970610" w:rsidRDefault="00970610" w:rsidP="00970610">
      <w:pPr>
        <w:jc w:val="center"/>
        <w:rPr>
          <w:b/>
          <w:sz w:val="32"/>
        </w:rPr>
      </w:pPr>
    </w:p>
    <w:tbl>
      <w:tblPr>
        <w:tblStyle w:val="a6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6164"/>
        <w:gridCol w:w="3685"/>
      </w:tblGrid>
      <w:tr w:rsidR="002B0B9D" w:rsidTr="008F4B1B">
        <w:tc>
          <w:tcPr>
            <w:tcW w:w="6062" w:type="dxa"/>
          </w:tcPr>
          <w:p w:rsidR="002B0B9D" w:rsidRDefault="008F4B1B" w:rsidP="008F4B1B">
            <w:pPr>
              <w:jc w:val="both"/>
              <w:rPr>
                <w:b/>
                <w:sz w:val="28"/>
              </w:rPr>
            </w:pPr>
            <w:r w:rsidRPr="008F4B1B">
              <w:rPr>
                <w:b/>
                <w:sz w:val="28"/>
              </w:rPr>
              <w:t>Общая численность обучающихся</w:t>
            </w:r>
          </w:p>
          <w:p w:rsidR="008F4B1B" w:rsidRPr="008F4B1B" w:rsidRDefault="008F4B1B" w:rsidP="008F4B1B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 w:rsidRPr="008F4B1B">
              <w:rPr>
                <w:i/>
                <w:sz w:val="28"/>
              </w:rPr>
              <w:t xml:space="preserve"> том числе</w:t>
            </w:r>
            <w:r>
              <w:rPr>
                <w:i/>
                <w:sz w:val="28"/>
              </w:rPr>
              <w:t>:</w:t>
            </w:r>
          </w:p>
        </w:tc>
        <w:tc>
          <w:tcPr>
            <w:tcW w:w="3685" w:type="dxa"/>
          </w:tcPr>
          <w:p w:rsidR="002B0B9D" w:rsidRPr="008F4B1B" w:rsidRDefault="008F4B1B" w:rsidP="008F4B1B">
            <w:pPr>
              <w:jc w:val="both"/>
              <w:rPr>
                <w:i/>
                <w:sz w:val="28"/>
              </w:rPr>
            </w:pPr>
            <w:r w:rsidRPr="008F4B1B">
              <w:rPr>
                <w:i/>
                <w:sz w:val="28"/>
              </w:rPr>
              <w:t>309 человек</w:t>
            </w:r>
          </w:p>
        </w:tc>
      </w:tr>
      <w:tr w:rsidR="002B0B9D" w:rsidTr="008F4B1B">
        <w:tc>
          <w:tcPr>
            <w:tcW w:w="6062" w:type="dxa"/>
          </w:tcPr>
          <w:p w:rsidR="0040528B" w:rsidRPr="0040528B" w:rsidRDefault="008F4B1B" w:rsidP="008F4B1B">
            <w:pPr>
              <w:jc w:val="both"/>
              <w:rPr>
                <w:b/>
                <w:sz w:val="28"/>
              </w:rPr>
            </w:pPr>
            <w:r w:rsidRPr="0040528B">
              <w:rPr>
                <w:b/>
                <w:sz w:val="28"/>
              </w:rPr>
              <w:t>Численность обучающихся за счет бюджетных ассигнований</w:t>
            </w:r>
            <w:r w:rsidR="001845C9" w:rsidRPr="0040528B">
              <w:rPr>
                <w:b/>
                <w:sz w:val="28"/>
              </w:rPr>
              <w:t xml:space="preserve"> федерального бюджета, </w:t>
            </w:r>
          </w:p>
          <w:p w:rsidR="0040528B" w:rsidRDefault="0040528B" w:rsidP="008F4B1B">
            <w:pPr>
              <w:jc w:val="both"/>
              <w:rPr>
                <w:sz w:val="28"/>
              </w:rPr>
            </w:pPr>
          </w:p>
          <w:p w:rsidR="002B0B9D" w:rsidRPr="008F4B1B" w:rsidRDefault="001845C9" w:rsidP="008F4B1B">
            <w:pPr>
              <w:jc w:val="both"/>
              <w:rPr>
                <w:sz w:val="28"/>
              </w:rPr>
            </w:pPr>
            <w:r w:rsidRPr="001845C9">
              <w:rPr>
                <w:i/>
                <w:sz w:val="28"/>
              </w:rPr>
              <w:t>в том числе</w:t>
            </w:r>
            <w:r>
              <w:rPr>
                <w:sz w:val="28"/>
              </w:rPr>
              <w:t xml:space="preserve"> </w:t>
            </w:r>
            <w:r w:rsidRPr="001845C9">
              <w:rPr>
                <w:b/>
                <w:sz w:val="28"/>
              </w:rPr>
              <w:t>иностранных граждан</w:t>
            </w:r>
          </w:p>
        </w:tc>
        <w:tc>
          <w:tcPr>
            <w:tcW w:w="3685" w:type="dxa"/>
          </w:tcPr>
          <w:p w:rsidR="002B0B9D" w:rsidRPr="00513CFD" w:rsidRDefault="00513CFD" w:rsidP="008F4B1B">
            <w:pPr>
              <w:jc w:val="both"/>
              <w:rPr>
                <w:i/>
                <w:sz w:val="28"/>
              </w:rPr>
            </w:pPr>
            <w:r w:rsidRPr="00513CFD">
              <w:rPr>
                <w:i/>
                <w:sz w:val="28"/>
              </w:rPr>
              <w:t>0 человек</w:t>
            </w:r>
          </w:p>
          <w:p w:rsidR="00513CFD" w:rsidRPr="00513CFD" w:rsidRDefault="00513CFD" w:rsidP="008F4B1B">
            <w:pPr>
              <w:jc w:val="both"/>
              <w:rPr>
                <w:i/>
                <w:sz w:val="28"/>
              </w:rPr>
            </w:pPr>
          </w:p>
          <w:p w:rsidR="0040528B" w:rsidRDefault="0040528B" w:rsidP="008F4B1B">
            <w:pPr>
              <w:jc w:val="both"/>
              <w:rPr>
                <w:i/>
                <w:sz w:val="28"/>
              </w:rPr>
            </w:pPr>
          </w:p>
          <w:p w:rsidR="00513CFD" w:rsidRPr="008F4B1B" w:rsidRDefault="00513CFD" w:rsidP="008F4B1B">
            <w:pPr>
              <w:jc w:val="both"/>
              <w:rPr>
                <w:sz w:val="28"/>
              </w:rPr>
            </w:pPr>
            <w:r w:rsidRPr="00513CFD">
              <w:rPr>
                <w:i/>
                <w:sz w:val="28"/>
              </w:rPr>
              <w:t>0 человек</w:t>
            </w:r>
          </w:p>
        </w:tc>
      </w:tr>
      <w:tr w:rsidR="002B0B9D" w:rsidTr="008F4B1B">
        <w:tc>
          <w:tcPr>
            <w:tcW w:w="6062" w:type="dxa"/>
          </w:tcPr>
          <w:p w:rsidR="002B0B9D" w:rsidRPr="0040528B" w:rsidRDefault="00513CFD" w:rsidP="008F4B1B">
            <w:pPr>
              <w:jc w:val="both"/>
              <w:rPr>
                <w:b/>
                <w:sz w:val="28"/>
              </w:rPr>
            </w:pPr>
            <w:r w:rsidRPr="0040528B">
              <w:rPr>
                <w:b/>
                <w:sz w:val="28"/>
              </w:rPr>
              <w:t>Численность обучающихся за счет бюджетных ассигнований бюджета субъекта Российской Федерации,</w:t>
            </w:r>
          </w:p>
          <w:p w:rsidR="0040528B" w:rsidRDefault="0040528B" w:rsidP="008F4B1B">
            <w:pPr>
              <w:jc w:val="both"/>
              <w:rPr>
                <w:sz w:val="28"/>
              </w:rPr>
            </w:pPr>
          </w:p>
          <w:p w:rsidR="00513CFD" w:rsidRPr="008F4B1B" w:rsidRDefault="00513CFD" w:rsidP="008F4B1B">
            <w:pPr>
              <w:jc w:val="both"/>
              <w:rPr>
                <w:sz w:val="28"/>
              </w:rPr>
            </w:pPr>
            <w:r w:rsidRPr="00513CFD">
              <w:rPr>
                <w:i/>
                <w:sz w:val="28"/>
              </w:rPr>
              <w:t>в том числе</w:t>
            </w:r>
            <w:r>
              <w:rPr>
                <w:sz w:val="28"/>
              </w:rPr>
              <w:t xml:space="preserve"> </w:t>
            </w:r>
            <w:r w:rsidRPr="00513CFD">
              <w:rPr>
                <w:b/>
                <w:sz w:val="28"/>
              </w:rPr>
              <w:t>иностранных граждан</w:t>
            </w:r>
          </w:p>
        </w:tc>
        <w:tc>
          <w:tcPr>
            <w:tcW w:w="3685" w:type="dxa"/>
          </w:tcPr>
          <w:p w:rsidR="002B0B9D" w:rsidRPr="00513CFD" w:rsidRDefault="00513CFD" w:rsidP="008F4B1B">
            <w:pPr>
              <w:jc w:val="both"/>
              <w:rPr>
                <w:i/>
                <w:sz w:val="28"/>
              </w:rPr>
            </w:pPr>
            <w:r w:rsidRPr="00513CFD">
              <w:rPr>
                <w:i/>
                <w:sz w:val="28"/>
              </w:rPr>
              <w:t>309 человек</w:t>
            </w:r>
          </w:p>
          <w:p w:rsidR="00513CFD" w:rsidRPr="00513CFD" w:rsidRDefault="00513CFD" w:rsidP="008F4B1B">
            <w:pPr>
              <w:jc w:val="both"/>
              <w:rPr>
                <w:i/>
                <w:sz w:val="28"/>
              </w:rPr>
            </w:pPr>
          </w:p>
          <w:p w:rsidR="00513CFD" w:rsidRPr="00513CFD" w:rsidRDefault="00513CFD" w:rsidP="008F4B1B">
            <w:pPr>
              <w:jc w:val="both"/>
              <w:rPr>
                <w:i/>
                <w:sz w:val="28"/>
              </w:rPr>
            </w:pPr>
          </w:p>
          <w:p w:rsidR="0040528B" w:rsidRDefault="0040528B" w:rsidP="008F4B1B">
            <w:pPr>
              <w:jc w:val="both"/>
              <w:rPr>
                <w:i/>
                <w:sz w:val="28"/>
              </w:rPr>
            </w:pPr>
          </w:p>
          <w:p w:rsidR="00513CFD" w:rsidRPr="008F4B1B" w:rsidRDefault="00513CFD" w:rsidP="008F4B1B">
            <w:pPr>
              <w:jc w:val="both"/>
              <w:rPr>
                <w:sz w:val="28"/>
              </w:rPr>
            </w:pPr>
            <w:r w:rsidRPr="00513CFD">
              <w:rPr>
                <w:i/>
                <w:sz w:val="28"/>
              </w:rPr>
              <w:t>0 человек</w:t>
            </w:r>
          </w:p>
        </w:tc>
      </w:tr>
      <w:tr w:rsidR="002B0B9D" w:rsidTr="008F4B1B">
        <w:tc>
          <w:tcPr>
            <w:tcW w:w="6062" w:type="dxa"/>
          </w:tcPr>
          <w:p w:rsidR="002B0B9D" w:rsidRDefault="003B1BF9" w:rsidP="003B1BF9">
            <w:pPr>
              <w:jc w:val="both"/>
              <w:rPr>
                <w:b/>
                <w:sz w:val="28"/>
              </w:rPr>
            </w:pPr>
            <w:r w:rsidRPr="003B1BF9">
              <w:rPr>
                <w:b/>
                <w:sz w:val="28"/>
              </w:rPr>
              <w:t>Численность обучающихся за счет бюджетных ассигнований местных бюджетов,</w:t>
            </w:r>
          </w:p>
          <w:p w:rsidR="0040528B" w:rsidRPr="003B1BF9" w:rsidRDefault="0040528B" w:rsidP="003B1BF9">
            <w:pPr>
              <w:jc w:val="both"/>
              <w:rPr>
                <w:b/>
                <w:sz w:val="28"/>
              </w:rPr>
            </w:pPr>
          </w:p>
          <w:p w:rsidR="003B1BF9" w:rsidRPr="008F4B1B" w:rsidRDefault="003B1BF9" w:rsidP="008F4B1B">
            <w:pPr>
              <w:jc w:val="both"/>
              <w:rPr>
                <w:sz w:val="28"/>
              </w:rPr>
            </w:pPr>
            <w:r w:rsidRPr="003B1BF9">
              <w:rPr>
                <w:i/>
                <w:sz w:val="28"/>
              </w:rPr>
              <w:t>в том числе</w:t>
            </w:r>
            <w:r>
              <w:rPr>
                <w:sz w:val="28"/>
              </w:rPr>
              <w:t xml:space="preserve"> </w:t>
            </w:r>
            <w:r w:rsidRPr="003B1BF9">
              <w:rPr>
                <w:b/>
                <w:sz w:val="28"/>
              </w:rPr>
              <w:t>иностранных граждан</w:t>
            </w:r>
          </w:p>
        </w:tc>
        <w:tc>
          <w:tcPr>
            <w:tcW w:w="3685" w:type="dxa"/>
          </w:tcPr>
          <w:p w:rsidR="002B0B9D" w:rsidRPr="003B1BF9" w:rsidRDefault="003B1BF9" w:rsidP="008F4B1B">
            <w:pPr>
              <w:jc w:val="both"/>
              <w:rPr>
                <w:i/>
                <w:sz w:val="28"/>
              </w:rPr>
            </w:pPr>
            <w:r w:rsidRPr="003B1BF9">
              <w:rPr>
                <w:i/>
                <w:sz w:val="28"/>
              </w:rPr>
              <w:t>0 человек</w:t>
            </w:r>
          </w:p>
          <w:p w:rsidR="003B1BF9" w:rsidRPr="003B1BF9" w:rsidRDefault="003B1BF9" w:rsidP="008F4B1B">
            <w:pPr>
              <w:jc w:val="both"/>
              <w:rPr>
                <w:i/>
                <w:sz w:val="28"/>
              </w:rPr>
            </w:pPr>
          </w:p>
          <w:p w:rsidR="0040528B" w:rsidRDefault="0040528B" w:rsidP="008F4B1B">
            <w:pPr>
              <w:jc w:val="both"/>
              <w:rPr>
                <w:i/>
                <w:sz w:val="28"/>
              </w:rPr>
            </w:pPr>
          </w:p>
          <w:p w:rsidR="003B1BF9" w:rsidRPr="008F4B1B" w:rsidRDefault="003B1BF9" w:rsidP="008F4B1B">
            <w:pPr>
              <w:jc w:val="both"/>
              <w:rPr>
                <w:sz w:val="28"/>
              </w:rPr>
            </w:pPr>
            <w:r w:rsidRPr="003B1BF9">
              <w:rPr>
                <w:i/>
                <w:sz w:val="28"/>
              </w:rPr>
              <w:t>0 человек</w:t>
            </w:r>
          </w:p>
        </w:tc>
      </w:tr>
      <w:tr w:rsidR="002B0B9D" w:rsidTr="008F4B1B">
        <w:tc>
          <w:tcPr>
            <w:tcW w:w="6062" w:type="dxa"/>
          </w:tcPr>
          <w:p w:rsidR="002B0B9D" w:rsidRDefault="003B1BF9" w:rsidP="008F4B1B">
            <w:pPr>
              <w:jc w:val="both"/>
              <w:rPr>
                <w:b/>
                <w:sz w:val="28"/>
              </w:rPr>
            </w:pPr>
            <w:r w:rsidRPr="0040528B">
              <w:rPr>
                <w:b/>
                <w:sz w:val="28"/>
              </w:rPr>
              <w:t xml:space="preserve">Численность обучающихся по договорам об образовании, заключаемых при приеме на обучение за счет средств </w:t>
            </w:r>
            <w:r w:rsidR="0040528B" w:rsidRPr="0040528B">
              <w:rPr>
                <w:b/>
                <w:sz w:val="28"/>
              </w:rPr>
              <w:t xml:space="preserve">физического и (или) юридического лица (далее – договор об оказании платных образовательных услуг), </w:t>
            </w:r>
          </w:p>
          <w:p w:rsidR="0040528B" w:rsidRPr="0040528B" w:rsidRDefault="0040528B" w:rsidP="008F4B1B">
            <w:pPr>
              <w:jc w:val="both"/>
              <w:rPr>
                <w:b/>
                <w:sz w:val="28"/>
              </w:rPr>
            </w:pPr>
          </w:p>
          <w:p w:rsidR="0040528B" w:rsidRPr="008F4B1B" w:rsidRDefault="0040528B" w:rsidP="008F4B1B">
            <w:pPr>
              <w:jc w:val="both"/>
              <w:rPr>
                <w:sz w:val="28"/>
              </w:rPr>
            </w:pPr>
            <w:r w:rsidRPr="0040528B">
              <w:rPr>
                <w:i/>
                <w:sz w:val="28"/>
              </w:rPr>
              <w:lastRenderedPageBreak/>
              <w:t>в том числе</w:t>
            </w:r>
            <w:r>
              <w:rPr>
                <w:sz w:val="28"/>
              </w:rPr>
              <w:t xml:space="preserve"> </w:t>
            </w:r>
            <w:r w:rsidRPr="0040528B">
              <w:rPr>
                <w:b/>
                <w:sz w:val="28"/>
              </w:rPr>
              <w:t>иностранных граждан</w:t>
            </w:r>
          </w:p>
        </w:tc>
        <w:tc>
          <w:tcPr>
            <w:tcW w:w="3685" w:type="dxa"/>
          </w:tcPr>
          <w:p w:rsidR="002B0B9D" w:rsidRPr="0040528B" w:rsidRDefault="0040528B" w:rsidP="008F4B1B">
            <w:pPr>
              <w:jc w:val="both"/>
              <w:rPr>
                <w:i/>
                <w:sz w:val="28"/>
              </w:rPr>
            </w:pPr>
            <w:r w:rsidRPr="0040528B">
              <w:rPr>
                <w:i/>
                <w:sz w:val="28"/>
              </w:rPr>
              <w:lastRenderedPageBreak/>
              <w:t>0 человек</w:t>
            </w:r>
          </w:p>
          <w:p w:rsidR="0040528B" w:rsidRPr="0040528B" w:rsidRDefault="0040528B" w:rsidP="008F4B1B">
            <w:pPr>
              <w:jc w:val="both"/>
              <w:rPr>
                <w:i/>
                <w:sz w:val="28"/>
              </w:rPr>
            </w:pPr>
          </w:p>
          <w:p w:rsidR="0040528B" w:rsidRPr="0040528B" w:rsidRDefault="0040528B" w:rsidP="008F4B1B">
            <w:pPr>
              <w:jc w:val="both"/>
              <w:rPr>
                <w:i/>
                <w:sz w:val="28"/>
              </w:rPr>
            </w:pPr>
          </w:p>
          <w:p w:rsidR="0040528B" w:rsidRPr="0040528B" w:rsidRDefault="0040528B" w:rsidP="008F4B1B">
            <w:pPr>
              <w:jc w:val="both"/>
              <w:rPr>
                <w:i/>
                <w:sz w:val="28"/>
              </w:rPr>
            </w:pPr>
          </w:p>
          <w:p w:rsidR="0040528B" w:rsidRPr="0040528B" w:rsidRDefault="0040528B" w:rsidP="008F4B1B">
            <w:pPr>
              <w:jc w:val="both"/>
              <w:rPr>
                <w:i/>
                <w:sz w:val="28"/>
              </w:rPr>
            </w:pPr>
          </w:p>
          <w:p w:rsidR="0040528B" w:rsidRPr="0040528B" w:rsidRDefault="0040528B" w:rsidP="008F4B1B">
            <w:pPr>
              <w:jc w:val="both"/>
              <w:rPr>
                <w:i/>
                <w:sz w:val="28"/>
              </w:rPr>
            </w:pPr>
          </w:p>
          <w:p w:rsidR="0040528B" w:rsidRPr="008F4B1B" w:rsidRDefault="0040528B" w:rsidP="008F4B1B">
            <w:pPr>
              <w:jc w:val="both"/>
              <w:rPr>
                <w:sz w:val="28"/>
              </w:rPr>
            </w:pPr>
            <w:r w:rsidRPr="0040528B">
              <w:rPr>
                <w:i/>
                <w:sz w:val="28"/>
              </w:rPr>
              <w:lastRenderedPageBreak/>
              <w:t>0 человек</w:t>
            </w:r>
          </w:p>
        </w:tc>
      </w:tr>
    </w:tbl>
    <w:p w:rsidR="00970610" w:rsidRDefault="00970610" w:rsidP="00970610">
      <w:pPr>
        <w:jc w:val="center"/>
        <w:rPr>
          <w:b/>
          <w:sz w:val="32"/>
        </w:rPr>
      </w:pPr>
    </w:p>
    <w:p w:rsidR="00970610" w:rsidRDefault="00970610" w:rsidP="00970610">
      <w:pPr>
        <w:jc w:val="center"/>
        <w:rPr>
          <w:b/>
          <w:sz w:val="32"/>
        </w:rPr>
      </w:pPr>
    </w:p>
    <w:p w:rsidR="0040528B" w:rsidRDefault="0040528B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7317F6" w:rsidRDefault="007317F6" w:rsidP="007317F6">
      <w:pPr>
        <w:rPr>
          <w:b/>
          <w:sz w:val="32"/>
        </w:rPr>
      </w:pPr>
    </w:p>
    <w:p w:rsidR="0040528B" w:rsidRDefault="0040528B" w:rsidP="0040528B">
      <w:pPr>
        <w:jc w:val="both"/>
        <w:rPr>
          <w:sz w:val="28"/>
        </w:rPr>
      </w:pPr>
      <w:r w:rsidRPr="0040528B">
        <w:rPr>
          <w:sz w:val="28"/>
        </w:rPr>
        <w:t>Дополнительная общеобразовательная общеразвивающая программа муниципального бюджетного дошкольного образовательного учреждения «Детский сад № 57»</w:t>
      </w:r>
      <w:r>
        <w:rPr>
          <w:sz w:val="28"/>
        </w:rPr>
        <w:t xml:space="preserve"> города Бийска</w:t>
      </w:r>
    </w:p>
    <w:p w:rsidR="0040528B" w:rsidRDefault="0040528B" w:rsidP="0040528B">
      <w:pPr>
        <w:jc w:val="both"/>
        <w:rPr>
          <w:sz w:val="28"/>
        </w:rPr>
      </w:pPr>
    </w:p>
    <w:tbl>
      <w:tblPr>
        <w:tblStyle w:val="a6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6164"/>
        <w:gridCol w:w="3685"/>
      </w:tblGrid>
      <w:tr w:rsidR="0040528B" w:rsidTr="008B051D">
        <w:tc>
          <w:tcPr>
            <w:tcW w:w="6062" w:type="dxa"/>
          </w:tcPr>
          <w:p w:rsidR="0040528B" w:rsidRDefault="0040528B" w:rsidP="008B051D">
            <w:pPr>
              <w:jc w:val="both"/>
              <w:rPr>
                <w:b/>
                <w:sz w:val="28"/>
              </w:rPr>
            </w:pPr>
            <w:r w:rsidRPr="008F4B1B">
              <w:rPr>
                <w:b/>
                <w:sz w:val="28"/>
              </w:rPr>
              <w:t>Общая численность обучающихся</w:t>
            </w:r>
          </w:p>
          <w:p w:rsidR="0040528B" w:rsidRPr="008F4B1B" w:rsidRDefault="0040528B" w:rsidP="008B051D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 w:rsidRPr="008F4B1B">
              <w:rPr>
                <w:i/>
                <w:sz w:val="28"/>
              </w:rPr>
              <w:t xml:space="preserve"> том числе</w:t>
            </w:r>
            <w:r>
              <w:rPr>
                <w:i/>
                <w:sz w:val="28"/>
              </w:rPr>
              <w:t>:</w:t>
            </w:r>
          </w:p>
        </w:tc>
        <w:tc>
          <w:tcPr>
            <w:tcW w:w="3685" w:type="dxa"/>
          </w:tcPr>
          <w:p w:rsidR="0040528B" w:rsidRPr="008F4B1B" w:rsidRDefault="0040528B" w:rsidP="008B051D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  <w:r w:rsidRPr="008F4B1B">
              <w:rPr>
                <w:i/>
                <w:sz w:val="28"/>
              </w:rPr>
              <w:t xml:space="preserve"> человек</w:t>
            </w:r>
          </w:p>
        </w:tc>
      </w:tr>
      <w:tr w:rsidR="0040528B" w:rsidTr="008B051D">
        <w:tc>
          <w:tcPr>
            <w:tcW w:w="6062" w:type="dxa"/>
          </w:tcPr>
          <w:p w:rsidR="0040528B" w:rsidRPr="0040528B" w:rsidRDefault="0040528B" w:rsidP="008B051D">
            <w:pPr>
              <w:jc w:val="both"/>
              <w:rPr>
                <w:b/>
                <w:sz w:val="28"/>
              </w:rPr>
            </w:pPr>
            <w:r w:rsidRPr="0040528B">
              <w:rPr>
                <w:b/>
                <w:sz w:val="28"/>
              </w:rPr>
              <w:t xml:space="preserve">Численность обучающихся за счет бюджетных ассигнований федерального бюджета, </w:t>
            </w:r>
          </w:p>
          <w:p w:rsidR="0040528B" w:rsidRDefault="0040528B" w:rsidP="008B051D">
            <w:pPr>
              <w:jc w:val="both"/>
              <w:rPr>
                <w:sz w:val="28"/>
              </w:rPr>
            </w:pPr>
          </w:p>
          <w:p w:rsidR="0040528B" w:rsidRPr="008F4B1B" w:rsidRDefault="0040528B" w:rsidP="008B051D">
            <w:pPr>
              <w:jc w:val="both"/>
              <w:rPr>
                <w:sz w:val="28"/>
              </w:rPr>
            </w:pPr>
            <w:r w:rsidRPr="001845C9">
              <w:rPr>
                <w:i/>
                <w:sz w:val="28"/>
              </w:rPr>
              <w:t>в том числе</w:t>
            </w:r>
            <w:r>
              <w:rPr>
                <w:sz w:val="28"/>
              </w:rPr>
              <w:t xml:space="preserve"> </w:t>
            </w:r>
            <w:r w:rsidRPr="001845C9">
              <w:rPr>
                <w:b/>
                <w:sz w:val="28"/>
              </w:rPr>
              <w:t>иностранных граждан</w:t>
            </w:r>
          </w:p>
        </w:tc>
        <w:tc>
          <w:tcPr>
            <w:tcW w:w="3685" w:type="dxa"/>
          </w:tcPr>
          <w:p w:rsidR="0040528B" w:rsidRPr="00513CFD" w:rsidRDefault="0040528B" w:rsidP="008B051D">
            <w:pPr>
              <w:jc w:val="both"/>
              <w:rPr>
                <w:i/>
                <w:sz w:val="28"/>
              </w:rPr>
            </w:pPr>
            <w:r w:rsidRPr="00513CFD">
              <w:rPr>
                <w:i/>
                <w:sz w:val="28"/>
              </w:rPr>
              <w:t>0 человек</w:t>
            </w:r>
          </w:p>
          <w:p w:rsidR="0040528B" w:rsidRPr="00513CFD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Pr="008F4B1B" w:rsidRDefault="0040528B" w:rsidP="008B051D">
            <w:pPr>
              <w:jc w:val="both"/>
              <w:rPr>
                <w:sz w:val="28"/>
              </w:rPr>
            </w:pPr>
            <w:r w:rsidRPr="00513CFD">
              <w:rPr>
                <w:i/>
                <w:sz w:val="28"/>
              </w:rPr>
              <w:t>0 человек</w:t>
            </w:r>
          </w:p>
        </w:tc>
      </w:tr>
      <w:tr w:rsidR="0040528B" w:rsidTr="008B051D">
        <w:tc>
          <w:tcPr>
            <w:tcW w:w="6062" w:type="dxa"/>
          </w:tcPr>
          <w:p w:rsidR="0040528B" w:rsidRPr="0040528B" w:rsidRDefault="0040528B" w:rsidP="008B051D">
            <w:pPr>
              <w:jc w:val="both"/>
              <w:rPr>
                <w:b/>
                <w:sz w:val="28"/>
              </w:rPr>
            </w:pPr>
            <w:r w:rsidRPr="0040528B">
              <w:rPr>
                <w:b/>
                <w:sz w:val="28"/>
              </w:rPr>
              <w:t>Численность обучающихся за счет бюджетных ассигнований бюджета субъекта Российской Федерации,</w:t>
            </w:r>
          </w:p>
          <w:p w:rsidR="0040528B" w:rsidRDefault="0040528B" w:rsidP="008B051D">
            <w:pPr>
              <w:jc w:val="both"/>
              <w:rPr>
                <w:sz w:val="28"/>
              </w:rPr>
            </w:pPr>
          </w:p>
          <w:p w:rsidR="0040528B" w:rsidRPr="008F4B1B" w:rsidRDefault="0040528B" w:rsidP="008B051D">
            <w:pPr>
              <w:jc w:val="both"/>
              <w:rPr>
                <w:sz w:val="28"/>
              </w:rPr>
            </w:pPr>
            <w:r w:rsidRPr="00513CFD">
              <w:rPr>
                <w:i/>
                <w:sz w:val="28"/>
              </w:rPr>
              <w:t>в том числе</w:t>
            </w:r>
            <w:r>
              <w:rPr>
                <w:sz w:val="28"/>
              </w:rPr>
              <w:t xml:space="preserve"> </w:t>
            </w:r>
            <w:r w:rsidRPr="00513CFD">
              <w:rPr>
                <w:b/>
                <w:sz w:val="28"/>
              </w:rPr>
              <w:t>иностранных граждан</w:t>
            </w:r>
          </w:p>
        </w:tc>
        <w:tc>
          <w:tcPr>
            <w:tcW w:w="3685" w:type="dxa"/>
          </w:tcPr>
          <w:p w:rsidR="0040528B" w:rsidRPr="00513CFD" w:rsidRDefault="0040528B" w:rsidP="008B051D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  <w:r w:rsidRPr="00513CFD">
              <w:rPr>
                <w:i/>
                <w:sz w:val="28"/>
              </w:rPr>
              <w:t xml:space="preserve"> человек</w:t>
            </w:r>
          </w:p>
          <w:p w:rsidR="0040528B" w:rsidRPr="00513CFD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Pr="00513CFD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Pr="008F4B1B" w:rsidRDefault="0040528B" w:rsidP="008B051D">
            <w:pPr>
              <w:jc w:val="both"/>
              <w:rPr>
                <w:sz w:val="28"/>
              </w:rPr>
            </w:pPr>
            <w:r w:rsidRPr="00513CFD">
              <w:rPr>
                <w:i/>
                <w:sz w:val="28"/>
              </w:rPr>
              <w:t>0 человек</w:t>
            </w:r>
          </w:p>
        </w:tc>
      </w:tr>
      <w:tr w:rsidR="0040528B" w:rsidTr="008B051D">
        <w:tc>
          <w:tcPr>
            <w:tcW w:w="6062" w:type="dxa"/>
          </w:tcPr>
          <w:p w:rsidR="0040528B" w:rsidRDefault="0040528B" w:rsidP="008B051D">
            <w:pPr>
              <w:jc w:val="both"/>
              <w:rPr>
                <w:b/>
                <w:sz w:val="28"/>
              </w:rPr>
            </w:pPr>
            <w:r w:rsidRPr="003B1BF9">
              <w:rPr>
                <w:b/>
                <w:sz w:val="28"/>
              </w:rPr>
              <w:t>Численность обучающихся за счет бюджетных ассигнований местных бюджетов,</w:t>
            </w:r>
          </w:p>
          <w:p w:rsidR="0040528B" w:rsidRPr="003B1BF9" w:rsidRDefault="0040528B" w:rsidP="008B051D">
            <w:pPr>
              <w:jc w:val="both"/>
              <w:rPr>
                <w:b/>
                <w:sz w:val="28"/>
              </w:rPr>
            </w:pPr>
          </w:p>
          <w:p w:rsidR="0040528B" w:rsidRPr="008F4B1B" w:rsidRDefault="0040528B" w:rsidP="008B051D">
            <w:pPr>
              <w:jc w:val="both"/>
              <w:rPr>
                <w:sz w:val="28"/>
              </w:rPr>
            </w:pPr>
            <w:r w:rsidRPr="003B1BF9">
              <w:rPr>
                <w:i/>
                <w:sz w:val="28"/>
              </w:rPr>
              <w:t>в том числе</w:t>
            </w:r>
            <w:r>
              <w:rPr>
                <w:sz w:val="28"/>
              </w:rPr>
              <w:t xml:space="preserve"> </w:t>
            </w:r>
            <w:r w:rsidRPr="003B1BF9">
              <w:rPr>
                <w:b/>
                <w:sz w:val="28"/>
              </w:rPr>
              <w:t>иностранных граждан</w:t>
            </w:r>
          </w:p>
        </w:tc>
        <w:tc>
          <w:tcPr>
            <w:tcW w:w="3685" w:type="dxa"/>
          </w:tcPr>
          <w:p w:rsidR="0040528B" w:rsidRPr="003B1BF9" w:rsidRDefault="0040528B" w:rsidP="008B051D">
            <w:pPr>
              <w:jc w:val="both"/>
              <w:rPr>
                <w:i/>
                <w:sz w:val="28"/>
              </w:rPr>
            </w:pPr>
            <w:r w:rsidRPr="003B1BF9">
              <w:rPr>
                <w:i/>
                <w:sz w:val="28"/>
              </w:rPr>
              <w:t>0 человек</w:t>
            </w:r>
          </w:p>
          <w:p w:rsidR="0040528B" w:rsidRPr="003B1BF9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Pr="008F4B1B" w:rsidRDefault="0040528B" w:rsidP="008B051D">
            <w:pPr>
              <w:jc w:val="both"/>
              <w:rPr>
                <w:sz w:val="28"/>
              </w:rPr>
            </w:pPr>
            <w:r w:rsidRPr="003B1BF9">
              <w:rPr>
                <w:i/>
                <w:sz w:val="28"/>
              </w:rPr>
              <w:t>0 человек</w:t>
            </w:r>
          </w:p>
        </w:tc>
      </w:tr>
      <w:tr w:rsidR="0040528B" w:rsidTr="008B051D">
        <w:tc>
          <w:tcPr>
            <w:tcW w:w="6062" w:type="dxa"/>
          </w:tcPr>
          <w:p w:rsidR="0040528B" w:rsidRDefault="0040528B" w:rsidP="008B051D">
            <w:pPr>
              <w:jc w:val="both"/>
              <w:rPr>
                <w:b/>
                <w:sz w:val="28"/>
              </w:rPr>
            </w:pPr>
            <w:r w:rsidRPr="0040528B">
              <w:rPr>
                <w:b/>
                <w:sz w:val="28"/>
              </w:rPr>
              <w:t xml:space="preserve">Численность обучающихся по договорам об образовании, заключаемых при приеме на </w:t>
            </w:r>
            <w:r w:rsidRPr="0040528B">
              <w:rPr>
                <w:b/>
                <w:sz w:val="28"/>
              </w:rPr>
              <w:lastRenderedPageBreak/>
              <w:t xml:space="preserve">обучение за счет средств физического и (или) юридического лица (далее – договор об оказании платных образовательных услуг), </w:t>
            </w:r>
          </w:p>
          <w:p w:rsidR="0040528B" w:rsidRPr="0040528B" w:rsidRDefault="0040528B" w:rsidP="008B051D">
            <w:pPr>
              <w:jc w:val="both"/>
              <w:rPr>
                <w:b/>
                <w:sz w:val="28"/>
              </w:rPr>
            </w:pPr>
          </w:p>
          <w:p w:rsidR="0040528B" w:rsidRPr="008F4B1B" w:rsidRDefault="0040528B" w:rsidP="008B051D">
            <w:pPr>
              <w:jc w:val="both"/>
              <w:rPr>
                <w:sz w:val="28"/>
              </w:rPr>
            </w:pPr>
            <w:r w:rsidRPr="0040528B">
              <w:rPr>
                <w:i/>
                <w:sz w:val="28"/>
              </w:rPr>
              <w:t>в том числе</w:t>
            </w:r>
            <w:r>
              <w:rPr>
                <w:sz w:val="28"/>
              </w:rPr>
              <w:t xml:space="preserve"> </w:t>
            </w:r>
            <w:r w:rsidRPr="0040528B">
              <w:rPr>
                <w:b/>
                <w:sz w:val="28"/>
              </w:rPr>
              <w:t>иностранных граждан</w:t>
            </w:r>
          </w:p>
        </w:tc>
        <w:tc>
          <w:tcPr>
            <w:tcW w:w="3685" w:type="dxa"/>
          </w:tcPr>
          <w:p w:rsidR="0040528B" w:rsidRPr="0040528B" w:rsidRDefault="0040528B" w:rsidP="008B051D">
            <w:pPr>
              <w:jc w:val="both"/>
              <w:rPr>
                <w:i/>
                <w:sz w:val="28"/>
              </w:rPr>
            </w:pPr>
            <w:r w:rsidRPr="0040528B">
              <w:rPr>
                <w:i/>
                <w:sz w:val="28"/>
              </w:rPr>
              <w:lastRenderedPageBreak/>
              <w:t>0 человек</w:t>
            </w:r>
          </w:p>
          <w:p w:rsidR="0040528B" w:rsidRPr="0040528B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Pr="0040528B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Pr="0040528B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Pr="0040528B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Pr="0040528B" w:rsidRDefault="0040528B" w:rsidP="008B051D">
            <w:pPr>
              <w:jc w:val="both"/>
              <w:rPr>
                <w:i/>
                <w:sz w:val="28"/>
              </w:rPr>
            </w:pPr>
          </w:p>
          <w:p w:rsidR="0040528B" w:rsidRPr="008F4B1B" w:rsidRDefault="0040528B" w:rsidP="008B051D">
            <w:pPr>
              <w:jc w:val="both"/>
              <w:rPr>
                <w:sz w:val="28"/>
              </w:rPr>
            </w:pPr>
            <w:r w:rsidRPr="0040528B">
              <w:rPr>
                <w:i/>
                <w:sz w:val="28"/>
              </w:rPr>
              <w:t>0 человек</w:t>
            </w:r>
          </w:p>
        </w:tc>
      </w:tr>
    </w:tbl>
    <w:p w:rsidR="0040528B" w:rsidRDefault="0040528B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Default="007317F6" w:rsidP="0040528B">
      <w:pPr>
        <w:jc w:val="both"/>
        <w:rPr>
          <w:sz w:val="28"/>
        </w:rPr>
      </w:pPr>
    </w:p>
    <w:p w:rsidR="007317F6" w:rsidRPr="0040528B" w:rsidRDefault="007317F6" w:rsidP="0040528B">
      <w:pPr>
        <w:jc w:val="both"/>
        <w:rPr>
          <w:sz w:val="28"/>
        </w:rPr>
      </w:pPr>
    </w:p>
    <w:sectPr w:rsidR="007317F6" w:rsidRPr="0040528B" w:rsidSect="002B0B9D">
      <w:type w:val="continuous"/>
      <w:pgSz w:w="11910" w:h="16840"/>
      <w:pgMar w:top="566" w:right="280" w:bottom="1133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7F78"/>
    <w:rsid w:val="001845C9"/>
    <w:rsid w:val="002B0B9D"/>
    <w:rsid w:val="003B1BF9"/>
    <w:rsid w:val="0040528B"/>
    <w:rsid w:val="00513CFD"/>
    <w:rsid w:val="005564F6"/>
    <w:rsid w:val="007317F6"/>
    <w:rsid w:val="00857817"/>
    <w:rsid w:val="00887218"/>
    <w:rsid w:val="008F4B1B"/>
    <w:rsid w:val="00970610"/>
    <w:rsid w:val="00B97AD7"/>
    <w:rsid w:val="00C552EF"/>
    <w:rsid w:val="00E2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52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outlineLvl w:val="0"/>
    </w:pPr>
    <w:rPr>
      <w:rFonts w:ascii="Trebuchet MS" w:eastAsia="Trebuchet MS" w:hAnsi="Trebuchet MS" w:cs="Trebuchet MS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15"/>
      <w:ind w:left="16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  <w:rPr>
      <w:u w:val="single" w:color="000000"/>
    </w:rPr>
  </w:style>
  <w:style w:type="table" w:styleId="a6">
    <w:name w:val="Table Grid"/>
    <w:basedOn w:val="a1"/>
    <w:uiPriority w:val="39"/>
    <w:rsid w:val="002B0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semiHidden/>
    <w:rsid w:val="004052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52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outlineLvl w:val="0"/>
    </w:pPr>
    <w:rPr>
      <w:rFonts w:ascii="Trebuchet MS" w:eastAsia="Trebuchet MS" w:hAnsi="Trebuchet MS" w:cs="Trebuchet MS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15"/>
      <w:ind w:left="16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  <w:rPr>
      <w:u w:val="single" w:color="000000"/>
    </w:rPr>
  </w:style>
  <w:style w:type="table" w:styleId="a6">
    <w:name w:val="Table Grid"/>
    <w:basedOn w:val="a1"/>
    <w:uiPriority w:val="39"/>
    <w:rsid w:val="002B0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semiHidden/>
    <w:rsid w:val="00405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yga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2025-10-22T08:28:00Z</cp:lastPrinted>
  <dcterms:created xsi:type="dcterms:W3CDTF">2025-10-01T01:25:00Z</dcterms:created>
  <dcterms:modified xsi:type="dcterms:W3CDTF">2025-10-22T08:34:00Z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